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08" w:rsidRPr="00E83208" w:rsidRDefault="00740408" w:rsidP="00740408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Konfiguracja Autoryzacji</w:t>
      </w:r>
      <w:r>
        <w:rPr>
          <w:b/>
          <w:sz w:val="28"/>
        </w:rPr>
        <w:t xml:space="preserve"> S</w:t>
      </w:r>
      <w:r>
        <w:rPr>
          <w:b/>
          <w:sz w:val="28"/>
        </w:rPr>
        <w:t>terownika</w:t>
      </w:r>
      <w:r>
        <w:rPr>
          <w:b/>
          <w:sz w:val="28"/>
        </w:rPr>
        <w:t xml:space="preserve"> DRUKARKI</w:t>
      </w:r>
    </w:p>
    <w:bookmarkEnd w:id="0"/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Panel sterowania</w:t>
      </w:r>
      <w:r>
        <w:rPr>
          <w:sz w:val="24"/>
        </w:rPr>
        <w:t xml:space="preserve"> - Wyświetl urządzenia i drukarki</w:t>
      </w: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(prawy klawisz myszki „właściwości drukarki”)</w:t>
      </w: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304CBB23" wp14:editId="33E22C3A">
            <wp:extent cx="5972810" cy="335788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Preferencje</w:t>
      </w: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1A8AE891" wp14:editId="7F8B3AA6">
            <wp:extent cx="5972810" cy="335788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lastRenderedPageBreak/>
        <w:t>Zakładka „</w:t>
      </w:r>
      <w:r w:rsidR="00E45EB6">
        <w:rPr>
          <w:sz w:val="24"/>
        </w:rPr>
        <w:t>Podstaw.</w:t>
      </w:r>
      <w:r>
        <w:rPr>
          <w:sz w:val="24"/>
        </w:rPr>
        <w:t>”</w:t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72EBF0B9" wp14:editId="6EB0DA75">
            <wp:extent cx="5972810" cy="335788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t xml:space="preserve">Autoryzacja/Konto dostępu… </w:t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Uzupełniamy dane w aktywnych polach zgodnie z założonym kontem użytkownika na urządzeniu.</w:t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1E951087" wp14:editId="7AD74F8F">
            <wp:extent cx="5972810" cy="3357880"/>
            <wp:effectExtent l="0" t="0" r="889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lastRenderedPageBreak/>
        <w:t>Na zakończenie sprawdzamy komunikację poprzez POTWIERDŹ</w:t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noProof/>
          <w:lang w:eastAsia="pl-PL"/>
        </w:rPr>
        <w:drawing>
          <wp:inline distT="0" distB="0" distL="0" distR="0" wp14:anchorId="45041DCB" wp14:editId="12AB035C">
            <wp:extent cx="5972810" cy="335788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  <w:r>
        <w:rPr>
          <w:sz w:val="24"/>
        </w:rPr>
        <w:t>KONIEC</w:t>
      </w: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E45EB6" w:rsidRDefault="00E45EB6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740408" w:rsidRPr="00740408" w:rsidRDefault="00740408" w:rsidP="00740408">
      <w:pPr>
        <w:pStyle w:val="Akapitzlist"/>
        <w:ind w:left="0"/>
        <w:jc w:val="center"/>
        <w:rPr>
          <w:sz w:val="24"/>
        </w:rPr>
      </w:pPr>
    </w:p>
    <w:p w:rsidR="00740408" w:rsidRDefault="00740408" w:rsidP="00740408">
      <w:pPr>
        <w:jc w:val="center"/>
        <w:rPr>
          <w:sz w:val="24"/>
        </w:rPr>
      </w:pPr>
    </w:p>
    <w:p w:rsidR="00F049EE" w:rsidRDefault="00F049EE"/>
    <w:sectPr w:rsidR="00F049EE" w:rsidSect="007404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821"/>
    <w:multiLevelType w:val="hybridMultilevel"/>
    <w:tmpl w:val="41B0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08"/>
    <w:rsid w:val="00740408"/>
    <w:rsid w:val="00E45EB6"/>
    <w:rsid w:val="00F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4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04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08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040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04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0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1</cp:revision>
  <dcterms:created xsi:type="dcterms:W3CDTF">2018-03-14T14:52:00Z</dcterms:created>
  <dcterms:modified xsi:type="dcterms:W3CDTF">2018-03-14T15:07:00Z</dcterms:modified>
</cp:coreProperties>
</file>